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D" w:rsidRDefault="002F395D" w:rsidP="005A50B7">
      <w:r>
        <w:rPr>
          <w:b/>
          <w:i/>
          <w:sz w:val="28"/>
          <w:szCs w:val="28"/>
        </w:rPr>
        <w:t xml:space="preserve">Lakeshore Productions, Inc. </w:t>
      </w:r>
      <w:r>
        <w:t>Auditions, practices, and performances held at the R</w:t>
      </w:r>
      <w:r w:rsidRPr="00691CA1">
        <w:t>andom</w:t>
      </w:r>
      <w:r>
        <w:t xml:space="preserve"> Lake High School Theater (Roy Schwab and Sara Stout can also be contacted at PJSD for more information, as they are on the LPI Board of Directors)</w:t>
      </w:r>
      <w:r w:rsidR="00FC57C4">
        <w:t xml:space="preserve"> Tom Berger</w:t>
      </w:r>
      <w:r w:rsidR="00A678F5">
        <w:t xml:space="preserve"> will be direct</w:t>
      </w:r>
      <w:r w:rsidR="00FC57C4">
        <w:t>ing and</w:t>
      </w:r>
      <w:r w:rsidR="00A678F5">
        <w:t xml:space="preserve"> will </w:t>
      </w:r>
      <w:r w:rsidR="00FC57C4">
        <w:t xml:space="preserve">also </w:t>
      </w:r>
      <w:r w:rsidR="00A678F5">
        <w:t>be the choreographer</w:t>
      </w:r>
      <w:r>
        <w:br/>
      </w:r>
      <w:r w:rsidR="00FC57C4">
        <w:rPr>
          <w:b/>
        </w:rPr>
        <w:t>LPI 25</w:t>
      </w:r>
      <w:r w:rsidR="00FC57C4" w:rsidRPr="00FC57C4">
        <w:rPr>
          <w:b/>
          <w:vertAlign w:val="superscript"/>
        </w:rPr>
        <w:t>th</w:t>
      </w:r>
      <w:r w:rsidR="00FC57C4">
        <w:rPr>
          <w:b/>
        </w:rPr>
        <w:t xml:space="preserve"> Anniversary Musical, The Wizard of Oz</w:t>
      </w:r>
      <w:r w:rsidRPr="00DF16F6">
        <w:rPr>
          <w:b/>
        </w:rPr>
        <w:t>:</w:t>
      </w:r>
      <w:r w:rsidR="00FC57C4">
        <w:t xml:space="preserve"> </w:t>
      </w:r>
      <w:r w:rsidR="00FC57C4">
        <w:br/>
        <w:t>Try-outs: June 1 &amp; 2, 2020</w:t>
      </w:r>
      <w:r>
        <w:t xml:space="preserve"> 6:00-9:00 </w:t>
      </w:r>
      <w:r w:rsidRPr="00DF16F6">
        <w:t>(possible additional ca</w:t>
      </w:r>
      <w:r w:rsidR="00D4688B">
        <w:t>llback date</w:t>
      </w:r>
      <w:r w:rsidRPr="00DF16F6">
        <w:t>)</w:t>
      </w:r>
      <w:r w:rsidR="00FC57C4">
        <w:br/>
        <w:t>Performances: August 6 (7:30pm), 7 (7:30pm), 8 (2pm &amp; 7:30pm), &amp; 9</w:t>
      </w:r>
      <w:r>
        <w:t xml:space="preserve"> (2pm), 20</w:t>
      </w:r>
      <w:r w:rsidR="00D87C2A">
        <w:t>19</w:t>
      </w:r>
      <w:r>
        <w:br/>
      </w:r>
      <w:hyperlink r:id="rId7" w:history="1">
        <w:r w:rsidRPr="00AD4FA7">
          <w:rPr>
            <w:rStyle w:val="Hyperlink"/>
          </w:rPr>
          <w:t>https://www.facebook.com/lakeshore.productions.inc/</w:t>
        </w:r>
      </w:hyperlink>
      <w:r>
        <w:br/>
      </w:r>
      <w:hyperlink r:id="rId8" w:history="1">
        <w:r w:rsidRPr="00AD4FA7">
          <w:rPr>
            <w:rStyle w:val="Hyperlink"/>
          </w:rPr>
          <w:t>http://www.lakesh</w:t>
        </w:r>
        <w:r w:rsidRPr="00AD4FA7">
          <w:rPr>
            <w:rStyle w:val="Hyperlink"/>
          </w:rPr>
          <w:t>o</w:t>
        </w:r>
        <w:r w:rsidRPr="00AD4FA7">
          <w:rPr>
            <w:rStyle w:val="Hyperlink"/>
          </w:rPr>
          <w:t>reproductions.org/</w:t>
        </w:r>
      </w:hyperlink>
      <w:r>
        <w:t xml:space="preserve"> </w:t>
      </w:r>
      <w:hyperlink r:id="rId9" w:history="1">
        <w:r w:rsidRPr="00AD4FA7">
          <w:rPr>
            <w:rStyle w:val="Hyperlink"/>
          </w:rPr>
          <w:t>info@lakeshoreproductions.org</w:t>
        </w:r>
      </w:hyperlink>
      <w:r>
        <w:t xml:space="preserve"> </w:t>
      </w:r>
    </w:p>
    <w:p w:rsidR="006C2657" w:rsidRPr="006C2657" w:rsidRDefault="006C2657" w:rsidP="005A50B7">
      <w:r>
        <w:rPr>
          <w:b/>
          <w:i/>
          <w:sz w:val="28"/>
          <w:szCs w:val="28"/>
        </w:rPr>
        <w:t xml:space="preserve">Plymouth Arts Center </w:t>
      </w:r>
      <w:hyperlink r:id="rId10" w:history="1">
        <w:r w:rsidRPr="00AD4FA7">
          <w:rPr>
            <w:rStyle w:val="Hyperlink"/>
          </w:rPr>
          <w:t>https://www.plymoutharts.org/</w:t>
        </w:r>
      </w:hyperlink>
      <w:r>
        <w:t xml:space="preserve"> </w:t>
      </w:r>
      <w:hyperlink r:id="rId11" w:history="1">
        <w:r w:rsidRPr="00AD4FA7">
          <w:rPr>
            <w:rStyle w:val="Hyperlink"/>
          </w:rPr>
          <w:t>info@plymoutharts.org</w:t>
        </w:r>
      </w:hyperlink>
      <w:r>
        <w:t xml:space="preserve"> The Plymouth Arts Center has a wide variety of theater, art, and music productions, performances, exhibitions, and</w:t>
      </w:r>
      <w:r w:rsidR="008B70D7">
        <w:t xml:space="preserve"> activities for all age levels including the </w:t>
      </w:r>
      <w:r w:rsidR="008B70D7" w:rsidRPr="008B70D7">
        <w:t>CHEESE CAPITAL CHILDREN’S CHOIR</w:t>
      </w:r>
    </w:p>
    <w:p w:rsidR="005A50B7" w:rsidRDefault="005A50B7" w:rsidP="005A50B7">
      <w:pPr>
        <w:rPr>
          <w:i/>
        </w:rPr>
      </w:pPr>
      <w:r w:rsidRPr="005A50B7">
        <w:rPr>
          <w:b/>
          <w:i/>
          <w:sz w:val="28"/>
          <w:szCs w:val="28"/>
        </w:rPr>
        <w:t>Theater For Young Audiences</w:t>
      </w:r>
      <w:r>
        <w:rPr>
          <w:b/>
          <w:i/>
          <w:sz w:val="28"/>
          <w:szCs w:val="28"/>
        </w:rPr>
        <w:t xml:space="preserve"> </w:t>
      </w:r>
      <w:hyperlink r:id="rId12" w:history="1">
        <w:r w:rsidRPr="006C2657">
          <w:rPr>
            <w:rStyle w:val="Hyperlink"/>
          </w:rPr>
          <w:t>https://www.tyasheboygan.org/</w:t>
        </w:r>
      </w:hyperlink>
      <w:r w:rsidRPr="00282F22">
        <w:rPr>
          <w:b/>
          <w:sz w:val="28"/>
          <w:szCs w:val="28"/>
        </w:rPr>
        <w:t xml:space="preserve">  </w:t>
      </w:r>
      <w:r w:rsidR="00282F22">
        <w:br/>
      </w:r>
      <w:hyperlink r:id="rId13" w:history="1">
        <w:r w:rsidRPr="00282F22">
          <w:rPr>
            <w:rStyle w:val="Hyperlink"/>
          </w:rPr>
          <w:t>info@tyasheboygan.org</w:t>
        </w:r>
      </w:hyperlink>
      <w:r w:rsidRPr="00282F22">
        <w:t xml:space="preserve">    931 N 8th St Sheboygan WI</w:t>
      </w:r>
    </w:p>
    <w:p w:rsidR="005A50B7" w:rsidRDefault="005A50B7" w:rsidP="005A50B7">
      <w:r w:rsidRPr="00282F22">
        <w:rPr>
          <w:b/>
          <w:i/>
          <w:sz w:val="28"/>
          <w:szCs w:val="28"/>
        </w:rPr>
        <w:t>Sheboygan Theatre Company</w:t>
      </w:r>
      <w:r w:rsidRPr="005A50B7">
        <w:t xml:space="preserve"> </w:t>
      </w:r>
      <w:r w:rsidR="00282F22" w:rsidRPr="00282F22">
        <w:t xml:space="preserve">Please email Board President Jackie Blindauer at </w:t>
      </w:r>
      <w:hyperlink r:id="rId14" w:history="1">
        <w:r w:rsidR="00282F22" w:rsidRPr="00AD4FA7">
          <w:rPr>
            <w:rStyle w:val="Hyperlink"/>
          </w:rPr>
          <w:t>stcjacks@yahoo.com</w:t>
        </w:r>
      </w:hyperlink>
      <w:r w:rsidR="00282F22">
        <w:t xml:space="preserve"> with </w:t>
      </w:r>
      <w:r w:rsidR="00282F22" w:rsidRPr="00282F22">
        <w:t>questions.</w:t>
      </w:r>
      <w:r w:rsidR="00282F22">
        <w:t xml:space="preserve"> </w:t>
      </w:r>
      <w:r w:rsidRPr="005A50B7">
        <w:t>Leslie W Johnson Theatre, Horace Mann Middle School, 2820 Union Ave, Sheboygan, 53081.</w:t>
      </w:r>
    </w:p>
    <w:p w:rsidR="008B70D7" w:rsidRDefault="008B70D7" w:rsidP="00282F22">
      <w:r w:rsidRPr="008B70D7">
        <w:rPr>
          <w:b/>
          <w:i/>
          <w:sz w:val="28"/>
          <w:szCs w:val="28"/>
        </w:rPr>
        <w:t>Lakeshore Youth Chorale</w:t>
      </w:r>
      <w:r>
        <w:t xml:space="preserve"> </w:t>
      </w:r>
      <w:hyperlink r:id="rId15" w:history="1">
        <w:r w:rsidRPr="00AD4FA7">
          <w:rPr>
            <w:rStyle w:val="Hyperlink"/>
          </w:rPr>
          <w:t>https://www.lakeshorechorale.org/Youth%20Chorale.html</w:t>
        </w:r>
      </w:hyperlink>
      <w:r>
        <w:t xml:space="preserve"> </w:t>
      </w:r>
    </w:p>
    <w:p w:rsidR="00282F22" w:rsidRDefault="00933F29" w:rsidP="0045122F">
      <w:r>
        <w:rPr>
          <w:b/>
          <w:i/>
          <w:sz w:val="28"/>
          <w:szCs w:val="28"/>
        </w:rPr>
        <w:t xml:space="preserve">Manitowoc </w:t>
      </w:r>
      <w:r w:rsidR="0045122F" w:rsidRPr="0045122F">
        <w:rPr>
          <w:b/>
          <w:i/>
          <w:sz w:val="28"/>
          <w:szCs w:val="28"/>
        </w:rPr>
        <w:t>Capitol Civic Centre</w:t>
      </w:r>
      <w:r w:rsidR="0045122F">
        <w:t xml:space="preserve">  </w:t>
      </w:r>
      <w:hyperlink r:id="rId16" w:history="1">
        <w:r w:rsidR="0045122F" w:rsidRPr="00AD4FA7">
          <w:rPr>
            <w:rStyle w:val="Hyperlink"/>
          </w:rPr>
          <w:t>http://cccshows.org/</w:t>
        </w:r>
      </w:hyperlink>
      <w:r w:rsidR="0045122F">
        <w:t xml:space="preserve">  913 S. 8th St.  Manitowoc WI 54220  920-683-2184</w:t>
      </w:r>
    </w:p>
    <w:p w:rsidR="005F351F" w:rsidRDefault="0045122F" w:rsidP="005F351F">
      <w:r w:rsidRPr="0045122F">
        <w:rPr>
          <w:i/>
        </w:rPr>
        <w:t>Summer Theater Camp</w:t>
      </w:r>
      <w:r>
        <w:t xml:space="preserve"> TBD summer Participants g</w:t>
      </w:r>
      <w:r w:rsidRPr="0045122F">
        <w:t>rades 4 through 12</w:t>
      </w:r>
    </w:p>
    <w:p w:rsidR="005F351F" w:rsidRDefault="005F351F" w:rsidP="005F351F">
      <w:r>
        <w:rPr>
          <w:b/>
          <w:i/>
          <w:sz w:val="28"/>
          <w:szCs w:val="28"/>
        </w:rPr>
        <w:t xml:space="preserve">Dare to Dream Theater </w:t>
      </w:r>
      <w:hyperlink r:id="rId17" w:history="1">
        <w:r w:rsidRPr="00AD4FA7">
          <w:rPr>
            <w:rStyle w:val="Hyperlink"/>
          </w:rPr>
          <w:t>http://www.daretodreamtheatre.com/shows-events</w:t>
        </w:r>
      </w:hyperlink>
      <w:r>
        <w:rPr>
          <w:b/>
          <w:i/>
          <w:sz w:val="28"/>
          <w:szCs w:val="28"/>
        </w:rPr>
        <w:t xml:space="preserve"> </w:t>
      </w:r>
      <w:hyperlink r:id="rId18" w:history="1">
        <w:r w:rsidRPr="00AD4FA7">
          <w:rPr>
            <w:rStyle w:val="Hyperlink"/>
          </w:rPr>
          <w:t>daretodreamtheatre@msn.com</w:t>
        </w:r>
      </w:hyperlink>
      <w:r>
        <w:t xml:space="preserve"> </w:t>
      </w:r>
    </w:p>
    <w:p w:rsidR="00F0203E" w:rsidRDefault="00F0203E" w:rsidP="005F351F">
      <w:r>
        <w:rPr>
          <w:b/>
          <w:i/>
          <w:sz w:val="28"/>
          <w:szCs w:val="28"/>
        </w:rPr>
        <w:t xml:space="preserve">John Michael Kohler Arts Center   </w:t>
      </w:r>
      <w:r w:rsidRPr="00F0203E">
        <w:t>608 New York Avenue • Sheboygan, WI 53081 • 920-458-6144</w:t>
      </w:r>
      <w:r>
        <w:t xml:space="preserve"> See web page for upcoming activities </w:t>
      </w:r>
      <w:hyperlink r:id="rId19" w:history="1">
        <w:r w:rsidRPr="00AD4FA7">
          <w:rPr>
            <w:rStyle w:val="Hyperlink"/>
          </w:rPr>
          <w:t>https://www.jmkac.org/calendar.html</w:t>
        </w:r>
      </w:hyperlink>
      <w:r>
        <w:t xml:space="preserve"> </w:t>
      </w:r>
    </w:p>
    <w:p w:rsidR="00F0203E" w:rsidRDefault="00F0203E" w:rsidP="00F0203E">
      <w:r>
        <w:rPr>
          <w:b/>
          <w:i/>
          <w:sz w:val="28"/>
          <w:szCs w:val="28"/>
        </w:rPr>
        <w:t>Kiel Area Youth Theater</w:t>
      </w:r>
      <w:r>
        <w:t xml:space="preserve">  </w:t>
      </w:r>
      <w:hyperlink r:id="rId20" w:history="1">
        <w:r w:rsidRPr="00AD4FA7">
          <w:rPr>
            <w:rStyle w:val="Hyperlink"/>
          </w:rPr>
          <w:t>http://kielareayouththeatre.blogspot.com/</w:t>
        </w:r>
      </w:hyperlink>
      <w:r w:rsidR="00FC57C4">
        <w:t xml:space="preserve"> </w:t>
      </w:r>
    </w:p>
    <w:p w:rsidR="00662C87" w:rsidRDefault="00662C87" w:rsidP="00662C87">
      <w:r>
        <w:rPr>
          <w:b/>
          <w:i/>
          <w:sz w:val="28"/>
          <w:szCs w:val="28"/>
        </w:rPr>
        <w:t>Lakeland University</w:t>
      </w:r>
      <w:r>
        <w:t xml:space="preserve"> </w:t>
      </w:r>
      <w:r w:rsidRPr="00662C87">
        <w:t>800-569-2166 Bradley Theatre, Lakeland University</w:t>
      </w:r>
    </w:p>
    <w:p w:rsidR="00EE02B2" w:rsidRDefault="00EE02B2" w:rsidP="00662C87">
      <w:r>
        <w:rPr>
          <w:b/>
          <w:i/>
          <w:sz w:val="28"/>
          <w:szCs w:val="28"/>
        </w:rPr>
        <w:t xml:space="preserve">DPI Fine Arts Newsletters: </w:t>
      </w:r>
      <w:hyperlink r:id="rId21" w:history="1">
        <w:r w:rsidRPr="00AD4FA7">
          <w:rPr>
            <w:rStyle w:val="Hyperlink"/>
          </w:rPr>
          <w:t>https://dpi.wi.gov/fine-arts/newsletters</w:t>
        </w:r>
      </w:hyperlink>
      <w:r>
        <w:br/>
      </w:r>
      <w:r>
        <w:rPr>
          <w:b/>
          <w:i/>
          <w:sz w:val="28"/>
          <w:szCs w:val="28"/>
        </w:rPr>
        <w:t xml:space="preserve">DPI Fine Arts Hot Topics: </w:t>
      </w:r>
      <w:hyperlink r:id="rId22" w:history="1">
        <w:r w:rsidRPr="00AD4FA7">
          <w:rPr>
            <w:rStyle w:val="Hyperlink"/>
          </w:rPr>
          <w:t>https://dpi.wi.gov/sites/default/files/imce/fine-arts/full_hot_topics_2018.pdf</w:t>
        </w:r>
      </w:hyperlink>
      <w:r>
        <w:t xml:space="preserve"> </w:t>
      </w:r>
    </w:p>
    <w:p w:rsidR="006C2657" w:rsidRDefault="006C2657" w:rsidP="00662C87">
      <w:r w:rsidRPr="00D55B54">
        <w:rPr>
          <w:b/>
          <w:i/>
          <w:sz w:val="28"/>
          <w:szCs w:val="28"/>
        </w:rPr>
        <w:t>Tri-County Kids Web Page</w:t>
      </w:r>
      <w:r>
        <w:rPr>
          <w:b/>
          <w:sz w:val="28"/>
          <w:szCs w:val="28"/>
        </w:rPr>
        <w:t xml:space="preserve"> </w:t>
      </w:r>
      <w:hyperlink r:id="rId23" w:history="1">
        <w:r w:rsidRPr="00AD4FA7">
          <w:rPr>
            <w:rStyle w:val="Hyperlink"/>
          </w:rPr>
          <w:t>http://www.tricountykids.com/performing-arts</w:t>
        </w:r>
      </w:hyperlink>
      <w:r>
        <w:t xml:space="preserve"> </w:t>
      </w:r>
      <w:r>
        <w:br/>
        <w:t>Web Page with links to various area theater productions and theater groups. (Some links are not updated)</w:t>
      </w:r>
    </w:p>
    <w:p w:rsidR="00B75488" w:rsidRDefault="00B75488" w:rsidP="00662C87">
      <w:r w:rsidRPr="0091573D">
        <w:rPr>
          <w:b/>
          <w:i/>
          <w:sz w:val="28"/>
          <w:szCs w:val="28"/>
        </w:rPr>
        <w:t>Sheboygan Area Youth Symphony</w:t>
      </w:r>
      <w:r w:rsidR="0091573D">
        <w:t xml:space="preserve"> </w:t>
      </w:r>
      <w:hyperlink r:id="rId24" w:history="1">
        <w:r w:rsidR="0091573D" w:rsidRPr="00AD4FA7">
          <w:rPr>
            <w:rStyle w:val="Hyperlink"/>
          </w:rPr>
          <w:t>http://sheboygansymphony.org/about/sheboygan-area-youth-symphony/</w:t>
        </w:r>
      </w:hyperlink>
      <w:r w:rsidR="0091573D">
        <w:t xml:space="preserve"> </w:t>
      </w:r>
    </w:p>
    <w:p w:rsidR="0091573D" w:rsidRPr="0091573D" w:rsidRDefault="0091573D" w:rsidP="00576C66">
      <w:r w:rsidRPr="0091573D">
        <w:rPr>
          <w:b/>
          <w:i/>
          <w:sz w:val="28"/>
          <w:szCs w:val="28"/>
        </w:rPr>
        <w:t>Treehouse Theater</w:t>
      </w:r>
      <w:r>
        <w:t xml:space="preserve"> Theatrical and arts opportunities. Located in Manitowoc  </w:t>
      </w:r>
      <w:hyperlink r:id="rId25" w:history="1">
        <w:r w:rsidRPr="00AD4FA7">
          <w:rPr>
            <w:rStyle w:val="Hyperlink"/>
          </w:rPr>
          <w:t>https://www.treehousetheater.com/</w:t>
        </w:r>
      </w:hyperlink>
      <w:r w:rsidR="00FC57C4">
        <w:t xml:space="preserve"> </w:t>
      </w:r>
    </w:p>
    <w:p w:rsidR="008806AA" w:rsidRPr="005000B4" w:rsidRDefault="008806AA" w:rsidP="008806AA">
      <w:pPr>
        <w:rPr>
          <w:b/>
          <w:i/>
        </w:rPr>
      </w:pPr>
      <w:r>
        <w:rPr>
          <w:b/>
          <w:i/>
          <w:sz w:val="28"/>
          <w:szCs w:val="28"/>
        </w:rPr>
        <w:t xml:space="preserve">Kids </w:t>
      </w:r>
      <w:r w:rsidR="005000B4">
        <w:rPr>
          <w:b/>
          <w:i/>
          <w:sz w:val="28"/>
          <w:szCs w:val="28"/>
        </w:rPr>
        <w:t xml:space="preserve">from Wisconsin </w:t>
      </w:r>
      <w:hyperlink r:id="rId26" w:history="1">
        <w:r w:rsidR="005000B4" w:rsidRPr="00AD4FA7">
          <w:rPr>
            <w:rStyle w:val="Hyperlink"/>
            <w:sz w:val="24"/>
            <w:szCs w:val="24"/>
          </w:rPr>
          <w:t>https://www.kidsfromwisconsin.org/about</w:t>
        </w:r>
      </w:hyperlink>
      <w:r w:rsidR="00EB3D76">
        <w:rPr>
          <w:b/>
          <w:i/>
          <w:sz w:val="28"/>
          <w:szCs w:val="28"/>
        </w:rPr>
        <w:t xml:space="preserve"> </w:t>
      </w:r>
    </w:p>
    <w:p w:rsidR="00DF6904" w:rsidRDefault="00D55B54" w:rsidP="00D55B54">
      <w:r w:rsidRPr="00EE02B2">
        <w:rPr>
          <w:b/>
          <w:i/>
          <w:sz w:val="28"/>
          <w:szCs w:val="28"/>
        </w:rPr>
        <w:t>Soar Camp</w:t>
      </w:r>
      <w:r w:rsidRPr="00D55B54">
        <w:rPr>
          <w:b/>
          <w:i/>
          <w:sz w:val="28"/>
          <w:szCs w:val="28"/>
        </w:rPr>
        <w:t xml:space="preserve"> </w:t>
      </w:r>
      <w:hyperlink r:id="rId27" w:history="1">
        <w:r w:rsidRPr="00AD4FA7">
          <w:rPr>
            <w:rStyle w:val="Hyperlink"/>
          </w:rPr>
          <w:t>https://soarcamp.weebly.com/</w:t>
        </w:r>
      </w:hyperlink>
      <w:r>
        <w:t xml:space="preserve"> Summer Opportunity with Advanced Rigor for gifted learners in 6th-8th grade. </w:t>
      </w:r>
    </w:p>
    <w:p w:rsidR="00EE02B2" w:rsidRPr="00B93B5F" w:rsidRDefault="00EE02B2" w:rsidP="00D55B54">
      <w:r w:rsidRPr="00B93B5F">
        <w:rPr>
          <w:b/>
          <w:i/>
          <w:sz w:val="28"/>
          <w:szCs w:val="28"/>
        </w:rPr>
        <w:t>Milwaukee Youth Symphony Orchestra</w:t>
      </w:r>
      <w:r w:rsidR="00B93B5F">
        <w:t xml:space="preserve"> </w:t>
      </w:r>
      <w:hyperlink r:id="rId28" w:history="1">
        <w:r w:rsidR="00B93B5F" w:rsidRPr="00AD4FA7">
          <w:rPr>
            <w:rStyle w:val="Hyperlink"/>
          </w:rPr>
          <w:t>https://www.myso.org/</w:t>
        </w:r>
      </w:hyperlink>
      <w:r w:rsidR="00B93B5F">
        <w:t xml:space="preserve"> </w:t>
      </w:r>
    </w:p>
    <w:p w:rsidR="005000B4" w:rsidRDefault="0034510D" w:rsidP="00FC57C4">
      <w:r w:rsidRPr="0034510D">
        <w:rPr>
          <w:b/>
          <w:i/>
          <w:sz w:val="28"/>
          <w:szCs w:val="28"/>
        </w:rPr>
        <w:t xml:space="preserve">UW-Madison </w:t>
      </w:r>
      <w:r w:rsidR="00FC57C4">
        <w:rPr>
          <w:b/>
          <w:i/>
          <w:sz w:val="28"/>
          <w:szCs w:val="28"/>
        </w:rPr>
        <w:t>SUMMER MUSIC CLINIC 2019</w:t>
      </w:r>
    </w:p>
    <w:p w:rsidR="00873DD5" w:rsidRPr="00873DD5" w:rsidRDefault="00873DD5" w:rsidP="00AE4372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Sheboygan Co. 4-H</w:t>
      </w:r>
      <w:r>
        <w:rPr>
          <w:b/>
          <w:i/>
          <w:sz w:val="28"/>
          <w:szCs w:val="28"/>
        </w:rPr>
        <w:t xml:space="preserve"> </w:t>
      </w:r>
      <w:hyperlink r:id="rId29" w:history="1">
        <w:r w:rsidRPr="00AD4FA7">
          <w:rPr>
            <w:rStyle w:val="Hyperlink"/>
            <w:rFonts w:asciiTheme="minorHAnsi" w:hAnsiTheme="minorHAnsi" w:cstheme="minorHAnsi"/>
            <w:sz w:val="22"/>
            <w:szCs w:val="22"/>
          </w:rPr>
          <w:t>https://sheboygan.uwex.edu/4-h-youth-development/things-to-do-in-4-h/</w:t>
        </w:r>
      </w:hyperlink>
      <w:r w:rsidR="00EB3D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510D" w:rsidRDefault="0034510D" w:rsidP="009E6890">
      <w:pPr>
        <w:pStyle w:val="NormalWeb"/>
        <w:shd w:val="clear" w:color="auto" w:fill="FFFFFF"/>
        <w:rPr>
          <w:rFonts w:ascii="Verdana" w:eastAsia="Times New Roman" w:hAnsi="Verdana"/>
          <w:color w:val="000000"/>
          <w:sz w:val="15"/>
          <w:szCs w:val="15"/>
        </w:rPr>
      </w:pPr>
      <w:r w:rsidRPr="00873DD5">
        <w:rPr>
          <w:rFonts w:asciiTheme="minorHAnsi" w:hAnsiTheme="minorHAnsi" w:cstheme="minorHAnsi"/>
          <w:b/>
          <w:i/>
          <w:sz w:val="28"/>
          <w:szCs w:val="28"/>
        </w:rPr>
        <w:t xml:space="preserve">Wisconsin Summer Camps and Youth Programs in </w:t>
      </w:r>
      <w:r w:rsidR="00873DD5" w:rsidRPr="00873DD5">
        <w:rPr>
          <w:rFonts w:asciiTheme="minorHAnsi" w:hAnsiTheme="minorHAnsi" w:cstheme="minorHAnsi"/>
          <w:b/>
          <w:i/>
          <w:sz w:val="28"/>
          <w:szCs w:val="28"/>
        </w:rPr>
        <w:t>Performing Creative Arts</w:t>
      </w:r>
      <w:r w:rsidR="00873DD5">
        <w:rPr>
          <w:b/>
          <w:i/>
          <w:sz w:val="28"/>
          <w:szCs w:val="28"/>
        </w:rPr>
        <w:t xml:space="preserve"> </w:t>
      </w:r>
      <w:r w:rsidR="00873DD5">
        <w:rPr>
          <w:rFonts w:asciiTheme="minorHAnsi" w:hAnsiTheme="minorHAnsi" w:cstheme="minorHAnsi"/>
          <w:sz w:val="22"/>
          <w:szCs w:val="22"/>
        </w:rPr>
        <w:t>Links to arts related summer camps in Wisconsin:</w:t>
      </w:r>
      <w:r>
        <w:rPr>
          <w:b/>
          <w:i/>
          <w:sz w:val="28"/>
          <w:szCs w:val="28"/>
        </w:rPr>
        <w:br/>
      </w:r>
      <w:hyperlink r:id="rId30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Shell Lake Arts Center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Non-profit, run by a board of directors.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Shell Lake, Washburn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31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American Player's Theatre A.C.T. Camp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American Players Theatre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Spring Green, Sauk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32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Artist and Display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Artist and Display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33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Arts Camp: The Art of Nature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Sharon Lynne Wilson Center for the Arts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Brookfield, Waukesha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34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Birch Creek Music Performance Center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Birch Creek Music Performance Center, Inc. (non-profit)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Egg Harbor, Door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35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CSz Kids Summer Improv Camp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CSz Milwaukee Home of ComedySportz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36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Camp COFAC - Music at UWSP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UW-Stevens Point Continuing Education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Stevens Point, Portage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37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Chippewa Valley Jazz Camp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Bruce Hering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Eau Claire, Eau Claire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38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City Ballet Theatre: Summer Youth Arts Camps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City Ballet Theatre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39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ComedySportz Kidz Improv Camp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Dick Chudnow, Comprov Inc.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40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Creative Connections Art Camp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Mount Mary University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41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Creative Writing Camp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Mount Mary University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WI,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42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Creativity Camp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St. Croix Festival Theatre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St. Croix Falls, Polk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43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Danceworks Summer Creative Arts Camps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Non-Profit Organization/Danceworks, Inc.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44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First Stage Theater Academy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First Stage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Locations in Milwaukee, Brookfield, and Oconomowoc,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45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Harand Camp of the Theatre Arts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Sulie Harand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Kenosha, Kenosha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46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Let's Play Music!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Gina Weibel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Madison, Dane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47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Let's Play Music! Summer Mini-Courses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Darlayne Coughlin of Let's Play Music!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Middleton, Dane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48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Milwaukee Ballet School Summer Program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Milwaukee Ballet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49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Mount Mary University Fashion Boot Camp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Mount Mary University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50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Northland Youth Music Program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Northland Youth Music Program 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a 501C3 nonprofit organization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Superior Wisconsin, Douglas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51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PCA - Children's and Youth Theatre Workshops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Portage Center for the Arts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Portage, Columbia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52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Prairie Music Academy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Kari Engleson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Sun Prairie, Dane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53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Redbird Studio Young Authors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Judy Bridges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54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Schauer Arts &amp; Activities Center Summer Arts Camps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Schauer Arts &amp; Activities Center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Hartford, Washington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55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String Academy of Wisconsin Festive Week of String Music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String Academy of Wisconsin at UWM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56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Summer Art Camp 2016 at Walker's Point Center for the Arts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Walker's Point Center for the Arts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57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Summer Stars Camp at Sunset Playhouse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Sunset Playhouse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Elm Grove, Waukesha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58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Summer Vocal Camps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Green Bay Boy Choir and Girl Choir, Inc.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Green Bay, Brown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59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Summer Workshop in Jewelry and Metalsmithing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UWM Peck School of the Arts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60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The Masters' Adventure Arts Camp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Sharon Lynne Wilson Center for the Arts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Brookfield, Waukesha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61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To The Pointe Fine Arts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Nina Gaydos-Fedak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Hartland, Waukesha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62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UW Green Bay Art Camps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University of Wisconsin Green Bay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Green Bay, Brown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63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UW Green Bay Band, Orchestra, Choir, and Rock Band Camps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University of Wisconsin Green Bay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Green Bay, Brown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64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UW Oshkosh Choir Camp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University of Wisconsin Oshkosh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Oshkosh, Winnebago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65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UWM Department of Music: Flute, Horn &amp; Trumpet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UWM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66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UWM Guitar Program: Suzuki Guitar Camp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UWM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67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UWM Summer Music Institute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University of Wisconsin-Milwaukee Peck School of the Arts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68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University Community Orchestra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UWM Peck School of the Arts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Milwaukee, Milwaukee County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hyperlink r:id="rId69" w:history="1">
        <w:r w:rsidRPr="0034510D">
          <w:rPr>
            <w:rFonts w:ascii="Verdana" w:eastAsia="Times New Roman" w:hAnsi="Verdana"/>
            <w:b/>
            <w:bCs/>
            <w:color w:val="0000FF"/>
            <w:sz w:val="20"/>
            <w:szCs w:val="20"/>
            <w:u w:val="single"/>
          </w:rPr>
          <w:t>WISTA Summer Orchestra Camp</w:t>
        </w:r>
      </w:hyperlink>
      <w:r w:rsidRPr="0034510D">
        <w:rPr>
          <w:rFonts w:eastAsia="Times New Roman"/>
          <w:color w:val="000000"/>
          <w:sz w:val="27"/>
          <w:szCs w:val="27"/>
        </w:rPr>
        <w:br/>
      </w:r>
      <w:r w:rsidRPr="0034510D">
        <w:rPr>
          <w:rFonts w:ascii="Verdana" w:eastAsia="Times New Roman" w:hAnsi="Verdana"/>
          <w:color w:val="000000"/>
          <w:sz w:val="15"/>
          <w:szCs w:val="15"/>
        </w:rPr>
        <w:t>WISTA Camp</w:t>
      </w:r>
      <w:r w:rsidRPr="0034510D">
        <w:rPr>
          <w:rFonts w:ascii="Verdana" w:eastAsia="Times New Roman" w:hAnsi="Verdana"/>
          <w:color w:val="000000"/>
          <w:sz w:val="15"/>
          <w:szCs w:val="15"/>
        </w:rPr>
        <w:br/>
        <w:t>Milwaukee-Madison, Waukesha County</w:t>
      </w:r>
    </w:p>
    <w:p w:rsidR="00042A8E" w:rsidRPr="009E6890" w:rsidRDefault="00042A8E" w:rsidP="00042A8E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</w:rPr>
      </w:pPr>
      <w:r w:rsidRPr="009E6890">
        <w:rPr>
          <w:rFonts w:eastAsia="Times New Roman" w:cstheme="minorHAnsi"/>
          <w:b/>
          <w:bCs/>
          <w:i/>
          <w:color w:val="000000"/>
          <w:sz w:val="24"/>
          <w:szCs w:val="24"/>
        </w:rPr>
        <w:t>High School Opportunities:</w:t>
      </w:r>
    </w:p>
    <w:p w:rsidR="00042A8E" w:rsidRPr="009E6890" w:rsidRDefault="00042A8E" w:rsidP="00042A8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E6890">
        <w:rPr>
          <w:rFonts w:eastAsia="Times New Roman" w:cstheme="minorHAnsi"/>
          <w:b/>
          <w:bCs/>
          <w:color w:val="000000"/>
          <w:sz w:val="24"/>
          <w:szCs w:val="24"/>
        </w:rPr>
        <w:t xml:space="preserve">Music - Choral </w:t>
      </w:r>
      <w:r w:rsidRPr="00B63BC4">
        <w:rPr>
          <w:rFonts w:eastAsia="Times New Roman" w:cstheme="minorHAnsi"/>
          <w:bCs/>
          <w:color w:val="000000"/>
          <w:sz w:val="24"/>
          <w:szCs w:val="24"/>
        </w:rPr>
        <w:t>- Amanda Smith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hyperlink r:id="rId70" w:history="1">
        <w:r w:rsidRPr="00AD4FA7">
          <w:rPr>
            <w:rStyle w:val="Hyperlink"/>
            <w:rFonts w:eastAsia="Times New Roman" w:cstheme="minorHAnsi"/>
            <w:bCs/>
            <w:sz w:val="24"/>
            <w:szCs w:val="24"/>
          </w:rPr>
          <w:t>amsmith@plymouth.k12.wi.us</w:t>
        </w:r>
      </w:hyperlink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042A8E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Women's Choir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E6890">
        <w:rPr>
          <w:rFonts w:eastAsia="Times New Roman" w:cstheme="minorHAnsi"/>
          <w:color w:val="000000"/>
        </w:rPr>
        <w:lastRenderedPageBreak/>
        <w:t>Men's Choir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E6890">
        <w:rPr>
          <w:rFonts w:eastAsia="Times New Roman" w:cstheme="minorHAnsi"/>
          <w:color w:val="000000"/>
        </w:rPr>
        <w:t>Bel Canto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E6890">
        <w:rPr>
          <w:rFonts w:eastAsia="Times New Roman" w:cstheme="minorHAnsi"/>
          <w:color w:val="000000"/>
        </w:rPr>
        <w:t xml:space="preserve">Concert Choir 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E6890">
        <w:rPr>
          <w:rFonts w:eastAsia="Times New Roman" w:cstheme="minorHAnsi"/>
          <w:color w:val="000000"/>
        </w:rPr>
        <w:t>Momentum Show Choir, Mistletones, and annual Musical (all levels, by audition only)</w:t>
      </w:r>
      <w:r w:rsidRPr="009E6890">
        <w:rPr>
          <w:rFonts w:cstheme="minorHAnsi"/>
        </w:rPr>
        <w:t xml:space="preserve"> </w:t>
      </w:r>
    </w:p>
    <w:p w:rsidR="00042A8E" w:rsidRPr="009E6890" w:rsidRDefault="00042A8E" w:rsidP="00042A8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E6890">
        <w:rPr>
          <w:rFonts w:eastAsia="Times New Roman" w:cstheme="minorHAnsi"/>
          <w:b/>
          <w:bCs/>
          <w:color w:val="000000"/>
          <w:sz w:val="24"/>
          <w:szCs w:val="24"/>
        </w:rPr>
        <w:t xml:space="preserve">Music - Band </w:t>
      </w:r>
      <w:r w:rsidRPr="00B63BC4">
        <w:rPr>
          <w:rFonts w:eastAsia="Times New Roman" w:cstheme="minorHAnsi"/>
          <w:bCs/>
          <w:color w:val="000000"/>
          <w:sz w:val="24"/>
          <w:szCs w:val="24"/>
        </w:rPr>
        <w:t>- Jason Sebranek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hyperlink r:id="rId71" w:history="1">
        <w:r w:rsidRPr="00AD4FA7">
          <w:rPr>
            <w:rStyle w:val="Hyperlink"/>
            <w:rFonts w:eastAsia="Times New Roman" w:cstheme="minorHAnsi"/>
            <w:bCs/>
            <w:sz w:val="24"/>
            <w:szCs w:val="24"/>
          </w:rPr>
          <w:t>sebranek@plymouth.k12.wi.us</w:t>
        </w:r>
      </w:hyperlink>
      <w:r>
        <w:rPr>
          <w:rFonts w:eastAsia="Times New Roman" w:cstheme="minorHAnsi"/>
          <w:bCs/>
          <w:color w:val="000000"/>
          <w:sz w:val="24"/>
          <w:szCs w:val="24"/>
        </w:rPr>
        <w:t xml:space="preserve"> Cody Wisman </w:t>
      </w:r>
      <w:hyperlink r:id="rId72" w:history="1">
        <w:r w:rsidRPr="00AD4FA7">
          <w:rPr>
            <w:rStyle w:val="Hyperlink"/>
            <w:rFonts w:eastAsia="Times New Roman" w:cstheme="minorHAnsi"/>
            <w:bCs/>
            <w:sz w:val="24"/>
            <w:szCs w:val="24"/>
          </w:rPr>
          <w:t>cwisman@plymouth.k12.wi.us</w:t>
        </w:r>
      </w:hyperlink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E6890">
        <w:rPr>
          <w:rFonts w:eastAsia="Times New Roman" w:cstheme="minorHAnsi"/>
          <w:color w:val="000000"/>
        </w:rPr>
        <w:t>Concert Band (Fr)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E6890">
        <w:rPr>
          <w:rFonts w:eastAsia="Times New Roman" w:cstheme="minorHAnsi"/>
          <w:color w:val="000000"/>
        </w:rPr>
        <w:t>Symphonic Band (Soph-Jr)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E6890">
        <w:rPr>
          <w:rFonts w:eastAsia="Times New Roman" w:cstheme="minorHAnsi"/>
          <w:color w:val="000000"/>
        </w:rPr>
        <w:t>Wind Ensemble (Jr/Sr)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E6890">
        <w:rPr>
          <w:rFonts w:eastAsia="Times New Roman" w:cstheme="minorHAnsi"/>
          <w:color w:val="000000"/>
        </w:rPr>
        <w:t>German Band (Soph-Sr)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E6890">
        <w:rPr>
          <w:rFonts w:eastAsia="Times New Roman" w:cstheme="minorHAnsi"/>
          <w:color w:val="000000"/>
        </w:rPr>
        <w:t>Jazz 2 (Fr/Soph)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E6890">
        <w:rPr>
          <w:rFonts w:eastAsia="Times New Roman" w:cstheme="minorHAnsi"/>
          <w:color w:val="000000"/>
        </w:rPr>
        <w:t>Jazz 1 (Jr/Sr)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E6890">
        <w:rPr>
          <w:rFonts w:eastAsia="Times New Roman" w:cstheme="minorHAnsi"/>
          <w:color w:val="000000"/>
        </w:rPr>
        <w:t>Momentum Band (Showchoir)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9E6890">
        <w:rPr>
          <w:rFonts w:eastAsia="Times New Roman" w:cstheme="minorHAnsi"/>
          <w:color w:val="000000"/>
        </w:rPr>
        <w:t>Pit Band (Musical)</w:t>
      </w:r>
    </w:p>
    <w:p w:rsidR="00042A8E" w:rsidRPr="009E6890" w:rsidRDefault="00042A8E" w:rsidP="00FC57C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E6890">
        <w:rPr>
          <w:rFonts w:eastAsia="Times New Roman" w:cstheme="minorHAnsi"/>
          <w:b/>
          <w:bCs/>
          <w:color w:val="000000"/>
          <w:sz w:val="24"/>
          <w:szCs w:val="24"/>
        </w:rPr>
        <w:t xml:space="preserve">Theatre/Drama </w:t>
      </w:r>
      <w:r w:rsidRPr="00B63BC4">
        <w:rPr>
          <w:rFonts w:eastAsia="Times New Roman" w:cstheme="minorHAnsi"/>
          <w:bCs/>
          <w:color w:val="000000"/>
          <w:sz w:val="24"/>
          <w:szCs w:val="24"/>
        </w:rPr>
        <w:t>- Colleen Schulz</w:t>
      </w:r>
      <w:r w:rsidR="00FC57C4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hyperlink r:id="rId73" w:history="1">
        <w:r w:rsidR="00FC57C4" w:rsidRPr="007E7C7A">
          <w:rPr>
            <w:rStyle w:val="Hyperlink"/>
            <w:rFonts w:eastAsia="Times New Roman" w:cstheme="minorHAnsi"/>
            <w:bCs/>
            <w:sz w:val="24"/>
            <w:szCs w:val="24"/>
          </w:rPr>
          <w:t>cschulz@plymouth.k12.wi.us</w:t>
        </w:r>
      </w:hyperlink>
      <w:r w:rsidR="00FC57C4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E6890">
        <w:rPr>
          <w:rFonts w:eastAsia="Times New Roman" w:cstheme="minorHAnsi"/>
          <w:color w:val="000000"/>
          <w:sz w:val="24"/>
          <w:szCs w:val="24"/>
        </w:rPr>
        <w:t>Drama 1 (Soph-Sr)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E6890">
        <w:rPr>
          <w:rFonts w:eastAsia="Times New Roman" w:cstheme="minorHAnsi"/>
          <w:color w:val="000000"/>
          <w:sz w:val="24"/>
          <w:szCs w:val="24"/>
        </w:rPr>
        <w:t>Drama 2 (Jr/Sr)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E6890">
        <w:rPr>
          <w:rFonts w:eastAsia="Times New Roman" w:cstheme="minorHAnsi"/>
          <w:color w:val="000000"/>
          <w:sz w:val="24"/>
          <w:szCs w:val="24"/>
        </w:rPr>
        <w:t>Drama 3 (Jr/Sr)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E6890">
        <w:rPr>
          <w:rFonts w:eastAsia="Times New Roman" w:cstheme="minorHAnsi"/>
          <w:color w:val="000000"/>
          <w:sz w:val="24"/>
          <w:szCs w:val="24"/>
        </w:rPr>
        <w:t xml:space="preserve">ComedySportz </w:t>
      </w:r>
      <w:r>
        <w:rPr>
          <w:rFonts w:eastAsia="Times New Roman" w:cstheme="minorHAnsi"/>
          <w:color w:val="000000"/>
          <w:sz w:val="24"/>
          <w:szCs w:val="24"/>
        </w:rPr>
        <w:t xml:space="preserve">Jolly Pranksters </w:t>
      </w:r>
      <w:r w:rsidRPr="009E6890">
        <w:rPr>
          <w:rFonts w:eastAsia="Times New Roman" w:cstheme="minorHAnsi"/>
          <w:color w:val="000000"/>
          <w:sz w:val="24"/>
          <w:szCs w:val="24"/>
        </w:rPr>
        <w:t>(all levels)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E6890">
        <w:rPr>
          <w:rFonts w:eastAsia="Times New Roman" w:cstheme="minorHAnsi"/>
          <w:color w:val="000000"/>
          <w:sz w:val="24"/>
          <w:szCs w:val="24"/>
        </w:rPr>
        <w:t>Fall Play (all levels, by audition only)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E6890">
        <w:rPr>
          <w:rFonts w:eastAsia="Times New Roman" w:cstheme="minorHAnsi"/>
          <w:color w:val="000000"/>
          <w:sz w:val="24"/>
          <w:szCs w:val="24"/>
        </w:rPr>
        <w:t>One Act (all levels, by audition only)</w:t>
      </w:r>
    </w:p>
    <w:p w:rsidR="00042A8E" w:rsidRPr="009E6890" w:rsidRDefault="00042A8E" w:rsidP="00042A8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E6890">
        <w:rPr>
          <w:rFonts w:eastAsia="Times New Roman" w:cstheme="minorHAnsi"/>
          <w:color w:val="000000"/>
          <w:sz w:val="24"/>
          <w:szCs w:val="24"/>
        </w:rPr>
        <w:t>Musical (all levels, by audition only)</w:t>
      </w:r>
    </w:p>
    <w:p w:rsidR="00042A8E" w:rsidRPr="009E6890" w:rsidRDefault="00042A8E" w:rsidP="00042A8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42A8E" w:rsidRPr="009E6890" w:rsidRDefault="00042A8E" w:rsidP="00042A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63BC4">
        <w:rPr>
          <w:rFonts w:eastAsia="Times New Roman" w:cstheme="minorHAnsi"/>
          <w:b/>
          <w:color w:val="000000"/>
          <w:sz w:val="24"/>
          <w:szCs w:val="24"/>
        </w:rPr>
        <w:t>Jolly Pranksters</w:t>
      </w:r>
      <w:r w:rsidRPr="009E6890">
        <w:rPr>
          <w:rFonts w:eastAsia="Times New Roman" w:cstheme="minorHAnsi"/>
          <w:color w:val="000000"/>
          <w:sz w:val="24"/>
          <w:szCs w:val="24"/>
        </w:rPr>
        <w:t xml:space="preserve"> (Allison Schwartz-advisor)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74" w:history="1">
        <w:r w:rsidRPr="00AD4FA7">
          <w:rPr>
            <w:rStyle w:val="Hyperlink"/>
            <w:rFonts w:eastAsia="Times New Roman" w:cstheme="minorHAnsi"/>
            <w:sz w:val="24"/>
            <w:szCs w:val="24"/>
          </w:rPr>
          <w:t>aschwartz@plymouth.k12.wi.us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042A8E" w:rsidRDefault="00042A8E" w:rsidP="00042A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63BC4">
        <w:rPr>
          <w:rFonts w:eastAsia="Times New Roman" w:cstheme="minorHAnsi"/>
          <w:b/>
          <w:color w:val="000000"/>
          <w:sz w:val="24"/>
          <w:szCs w:val="24"/>
        </w:rPr>
        <w:t>Forensics</w:t>
      </w:r>
      <w:r w:rsidRPr="009E6890">
        <w:rPr>
          <w:rFonts w:eastAsia="Times New Roman" w:cstheme="minorHAnsi"/>
          <w:color w:val="000000"/>
          <w:sz w:val="24"/>
          <w:szCs w:val="24"/>
        </w:rPr>
        <w:t xml:space="preserve"> (Megan Hummitzsch-advisor)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75" w:history="1">
        <w:r w:rsidRPr="00AD4FA7">
          <w:rPr>
            <w:rStyle w:val="Hyperlink"/>
            <w:rFonts w:eastAsia="Times New Roman" w:cstheme="minorHAnsi"/>
            <w:sz w:val="24"/>
            <w:szCs w:val="24"/>
          </w:rPr>
          <w:t>mhummitzsch@plymouth.k12.wi.us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042A8E" w:rsidRPr="00B63BC4" w:rsidRDefault="00042A8E" w:rsidP="00042A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B63BC4">
        <w:rPr>
          <w:rFonts w:eastAsia="Times New Roman" w:cstheme="minorHAnsi"/>
          <w:b/>
          <w:color w:val="000000"/>
          <w:sz w:val="24"/>
          <w:szCs w:val="24"/>
        </w:rPr>
        <w:t>Solo and Ensemble</w:t>
      </w:r>
    </w:p>
    <w:p w:rsidR="00042A8E" w:rsidRPr="009E6890" w:rsidRDefault="00042A8E" w:rsidP="00042A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Art</w:t>
      </w:r>
      <w:r w:rsidRPr="009E6890">
        <w:rPr>
          <w:rFonts w:eastAsia="Times New Roman" w:cstheme="minorHAnsi"/>
          <w:b/>
          <w:bCs/>
          <w:color w:val="000000"/>
          <w:sz w:val="24"/>
          <w:szCs w:val="24"/>
        </w:rPr>
        <w:t xml:space="preserve"> - </w:t>
      </w:r>
      <w:r w:rsidRPr="00B63BC4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>Ryan Krippendorf</w:t>
      </w:r>
      <w:r w:rsidRPr="00B63BC4">
        <w:rPr>
          <w:rFonts w:ascii="Arial" w:hAnsi="Arial" w:cs="Arial"/>
          <w:sz w:val="21"/>
          <w:szCs w:val="21"/>
          <w:shd w:val="clear" w:color="auto" w:fill="FFFFFF"/>
        </w:rPr>
        <w:t xml:space="preserve"> - </w:t>
      </w:r>
      <w:hyperlink r:id="rId76" w:history="1">
        <w:r w:rsidRPr="00AD4FA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rkrippendorf@plymouth.k12.wi.us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042A8E" w:rsidRDefault="00042A8E" w:rsidP="00042A8E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</w:rPr>
      </w:pPr>
      <w:r w:rsidRPr="009E6890">
        <w:rPr>
          <w:rFonts w:eastAsia="Times New Roman" w:cstheme="minorHAnsi"/>
          <w:color w:val="000000"/>
          <w:sz w:val="24"/>
          <w:szCs w:val="24"/>
        </w:rPr>
        <w:t>Drama 1</w:t>
      </w:r>
    </w:p>
    <w:p w:rsidR="00042A8E" w:rsidRPr="009E6890" w:rsidRDefault="00042A8E" w:rsidP="00042A8E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color w:val="000000"/>
          <w:sz w:val="24"/>
          <w:szCs w:val="24"/>
        </w:rPr>
        <w:t>Middle</w:t>
      </w:r>
      <w:r w:rsidRPr="009E6890">
        <w:rPr>
          <w:rFonts w:eastAsia="Times New Roman" w:cstheme="minorHAnsi"/>
          <w:b/>
          <w:bCs/>
          <w:i/>
          <w:color w:val="000000"/>
          <w:sz w:val="24"/>
          <w:szCs w:val="24"/>
        </w:rPr>
        <w:t xml:space="preserve"> School Opportunities:</w:t>
      </w:r>
    </w:p>
    <w:p w:rsidR="00042A8E" w:rsidRPr="00B75488" w:rsidRDefault="00042A8E" w:rsidP="00042A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63BC4">
        <w:rPr>
          <w:rFonts w:eastAsia="Times New Roman" w:cstheme="minorHAnsi"/>
          <w:b/>
          <w:bCs/>
          <w:color w:val="000000"/>
          <w:sz w:val="24"/>
          <w:szCs w:val="24"/>
        </w:rPr>
        <w:t>Music – Choir, Show Choir</w:t>
      </w:r>
      <w:r w:rsidRPr="00B75488">
        <w:rPr>
          <w:rFonts w:eastAsia="Times New Roman" w:cstheme="minorHAnsi"/>
          <w:bCs/>
          <w:color w:val="000000"/>
          <w:sz w:val="24"/>
          <w:szCs w:val="24"/>
        </w:rPr>
        <w:t xml:space="preserve"> - Rachel Simac </w:t>
      </w:r>
      <w:hyperlink r:id="rId77" w:history="1">
        <w:r w:rsidRPr="00B75488">
          <w:rPr>
            <w:rStyle w:val="Hyperlink"/>
            <w:rFonts w:eastAsia="Times New Roman" w:cstheme="minorHAnsi"/>
            <w:bCs/>
            <w:sz w:val="24"/>
            <w:szCs w:val="24"/>
          </w:rPr>
          <w:t>rsimac@plymouth.k12.wi.us</w:t>
        </w:r>
      </w:hyperlink>
      <w:r w:rsidRPr="00B75488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042A8E" w:rsidRPr="00B75488" w:rsidRDefault="00042A8E" w:rsidP="00042A8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63BC4">
        <w:rPr>
          <w:rFonts w:eastAsia="Times New Roman" w:cstheme="minorHAnsi"/>
          <w:b/>
          <w:color w:val="000000"/>
          <w:sz w:val="24"/>
          <w:szCs w:val="24"/>
        </w:rPr>
        <w:t>5th-Grade Music</w:t>
      </w:r>
      <w:r w:rsidRPr="00B75488">
        <w:rPr>
          <w:rFonts w:eastAsia="Times New Roman" w:cstheme="minorHAnsi"/>
          <w:bCs/>
          <w:color w:val="000000"/>
          <w:sz w:val="24"/>
          <w:szCs w:val="24"/>
        </w:rPr>
        <w:t xml:space="preserve"> - </w:t>
      </w:r>
      <w:r>
        <w:rPr>
          <w:rFonts w:eastAsia="Times New Roman" w:cstheme="minorHAnsi"/>
          <w:color w:val="000000"/>
          <w:sz w:val="24"/>
          <w:szCs w:val="24"/>
        </w:rPr>
        <w:t>Corey Holloway -</w:t>
      </w:r>
      <w:r w:rsidRPr="00B75488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78" w:history="1">
        <w:r w:rsidRPr="00AD4FA7">
          <w:rPr>
            <w:rStyle w:val="Hyperlink"/>
            <w:rFonts w:eastAsia="Times New Roman" w:cstheme="minorHAnsi"/>
            <w:sz w:val="24"/>
            <w:szCs w:val="24"/>
          </w:rPr>
          <w:t>cholloway@plymouth.k12.wi.us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042A8E" w:rsidRPr="00B75488" w:rsidRDefault="00042A8E" w:rsidP="00042A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B63BC4">
        <w:rPr>
          <w:rFonts w:eastAsia="Times New Roman" w:cstheme="minorHAnsi"/>
          <w:b/>
          <w:bCs/>
          <w:color w:val="000000"/>
          <w:sz w:val="24"/>
          <w:szCs w:val="24"/>
        </w:rPr>
        <w:t>6-7 Band, Jazz Band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- </w:t>
      </w:r>
      <w:r w:rsidRPr="00B75488">
        <w:rPr>
          <w:rFonts w:eastAsia="Times New Roman" w:cstheme="minorHAnsi"/>
          <w:bCs/>
          <w:color w:val="000000"/>
          <w:sz w:val="24"/>
          <w:szCs w:val="24"/>
        </w:rPr>
        <w:t>Sarah Reabe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hyperlink r:id="rId79" w:history="1">
        <w:r w:rsidRPr="00AD4FA7">
          <w:rPr>
            <w:rStyle w:val="Hyperlink"/>
            <w:rFonts w:eastAsia="Times New Roman" w:cstheme="minorHAnsi"/>
            <w:bCs/>
            <w:sz w:val="24"/>
            <w:szCs w:val="24"/>
          </w:rPr>
          <w:t>sreabe@plymouth.k12.wi.us</w:t>
        </w:r>
      </w:hyperlink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042A8E" w:rsidRDefault="00042A8E" w:rsidP="00042A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B63BC4">
        <w:rPr>
          <w:rFonts w:eastAsia="Times New Roman" w:cstheme="minorHAnsi"/>
          <w:b/>
          <w:color w:val="000000"/>
          <w:sz w:val="24"/>
          <w:szCs w:val="24"/>
        </w:rPr>
        <w:t>8th-Gr Band/6th-Gr General</w:t>
      </w:r>
      <w:r w:rsidRPr="00B75488">
        <w:rPr>
          <w:rFonts w:eastAsia="Times New Roman" w:cstheme="minorHAnsi"/>
          <w:color w:val="000000"/>
          <w:sz w:val="24"/>
          <w:szCs w:val="24"/>
        </w:rPr>
        <w:t xml:space="preserve"> Music</w:t>
      </w:r>
      <w:r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Pr="00B75488">
        <w:rPr>
          <w:rFonts w:eastAsia="Times New Roman" w:cstheme="minorHAnsi"/>
          <w:color w:val="000000"/>
          <w:sz w:val="24"/>
          <w:szCs w:val="24"/>
        </w:rPr>
        <w:t xml:space="preserve">Cody Wisman - - </w:t>
      </w:r>
      <w:hyperlink r:id="rId80" w:history="1">
        <w:r w:rsidRPr="00AD4FA7">
          <w:rPr>
            <w:rStyle w:val="Hyperlink"/>
            <w:rFonts w:eastAsia="Times New Roman" w:cstheme="minorHAnsi"/>
            <w:sz w:val="24"/>
            <w:szCs w:val="24"/>
          </w:rPr>
          <w:t>cwisman@plymouth.k12.wi.us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042A8E" w:rsidRDefault="00042A8E" w:rsidP="00042A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B63BC4">
        <w:rPr>
          <w:rFonts w:eastAsia="Times New Roman" w:cstheme="minorHAnsi"/>
          <w:b/>
          <w:color w:val="000000"/>
          <w:sz w:val="24"/>
          <w:szCs w:val="24"/>
        </w:rPr>
        <w:t>5-8 Art</w:t>
      </w:r>
      <w:r>
        <w:rPr>
          <w:rFonts w:eastAsia="Times New Roman" w:cstheme="minorHAnsi"/>
          <w:color w:val="000000"/>
          <w:sz w:val="24"/>
          <w:szCs w:val="24"/>
        </w:rPr>
        <w:t xml:space="preserve"> - Tom Larsen -</w:t>
      </w:r>
      <w:r w:rsidRPr="00B75488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81" w:history="1">
        <w:r w:rsidR="00FC57C4" w:rsidRPr="007E7C7A">
          <w:rPr>
            <w:rStyle w:val="Hyperlink"/>
            <w:rFonts w:eastAsia="Times New Roman" w:cstheme="minorHAnsi"/>
            <w:sz w:val="24"/>
            <w:szCs w:val="24"/>
          </w:rPr>
          <w:t>tlarsen@plymouth.k12.wi.us</w:t>
        </w:r>
      </w:hyperlink>
      <w:r w:rsidR="00FC57C4">
        <w:rPr>
          <w:rFonts w:eastAsia="Times New Roman"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042A8E" w:rsidRPr="00B63BC4" w:rsidRDefault="00042A8E" w:rsidP="00042A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B63BC4">
        <w:rPr>
          <w:rFonts w:eastAsia="Times New Roman" w:cstheme="minorHAnsi"/>
          <w:b/>
          <w:color w:val="000000"/>
          <w:sz w:val="24"/>
          <w:szCs w:val="24"/>
        </w:rPr>
        <w:t>Middle School Musical</w:t>
      </w:r>
    </w:p>
    <w:p w:rsidR="00042A8E" w:rsidRPr="00B63BC4" w:rsidRDefault="00042A8E" w:rsidP="00042A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B63BC4">
        <w:rPr>
          <w:rFonts w:eastAsia="Times New Roman" w:cstheme="minorHAnsi"/>
          <w:b/>
          <w:color w:val="000000"/>
          <w:sz w:val="24"/>
          <w:szCs w:val="24"/>
        </w:rPr>
        <w:t>Forensics</w:t>
      </w:r>
    </w:p>
    <w:p w:rsidR="00042A8E" w:rsidRPr="00B63BC4" w:rsidRDefault="00042A8E" w:rsidP="00042A8E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/>
          <w:sz w:val="24"/>
          <w:szCs w:val="24"/>
        </w:rPr>
      </w:pPr>
      <w:r w:rsidRPr="00B63BC4">
        <w:rPr>
          <w:rFonts w:eastAsia="Times New Roman" w:cstheme="minorHAnsi"/>
          <w:b/>
          <w:color w:val="000000"/>
          <w:sz w:val="24"/>
          <w:szCs w:val="24"/>
        </w:rPr>
        <w:t>Solo and Ensemble</w:t>
      </w:r>
    </w:p>
    <w:p w:rsidR="00042A8E" w:rsidRPr="009E6890" w:rsidRDefault="00042A8E" w:rsidP="00042A8E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color w:val="000000"/>
          <w:sz w:val="24"/>
          <w:szCs w:val="24"/>
        </w:rPr>
        <w:t>Elementary</w:t>
      </w:r>
      <w:r w:rsidRPr="009E6890">
        <w:rPr>
          <w:rFonts w:eastAsia="Times New Roman" w:cstheme="minorHAnsi"/>
          <w:b/>
          <w:bCs/>
          <w:i/>
          <w:color w:val="000000"/>
          <w:sz w:val="24"/>
          <w:szCs w:val="24"/>
        </w:rPr>
        <w:t xml:space="preserve"> School Opportunities:</w:t>
      </w:r>
    </w:p>
    <w:p w:rsidR="00042A8E" w:rsidRPr="002F395D" w:rsidRDefault="00042A8E" w:rsidP="00042A8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63BC4">
        <w:rPr>
          <w:rFonts w:eastAsia="Times New Roman" w:cstheme="minorHAnsi"/>
          <w:b/>
          <w:bCs/>
          <w:color w:val="000000"/>
          <w:sz w:val="24"/>
          <w:szCs w:val="24"/>
        </w:rPr>
        <w:t>Elementary Music</w:t>
      </w:r>
      <w:r w:rsidRPr="002F395D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- Jenna Pavlat </w:t>
      </w:r>
      <w:hyperlink r:id="rId82" w:history="1">
        <w:r w:rsidRPr="00AD4FA7">
          <w:rPr>
            <w:rStyle w:val="Hyperlink"/>
            <w:rFonts w:eastAsia="Times New Roman" w:cstheme="minorHAnsi"/>
            <w:bCs/>
            <w:sz w:val="24"/>
            <w:szCs w:val="24"/>
          </w:rPr>
          <w:t>jpavlat@plymouth.k12.wi.us</w:t>
        </w:r>
      </w:hyperlink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2F395D">
        <w:rPr>
          <w:rFonts w:eastAsia="Times New Roman" w:cstheme="minorHAnsi"/>
          <w:bCs/>
          <w:color w:val="000000"/>
          <w:sz w:val="24"/>
          <w:szCs w:val="24"/>
        </w:rPr>
        <w:t xml:space="preserve">Corey Holloway - </w:t>
      </w:r>
      <w:hyperlink r:id="rId83" w:history="1">
        <w:r w:rsidRPr="00AD4FA7">
          <w:rPr>
            <w:rStyle w:val="Hyperlink"/>
            <w:rFonts w:eastAsia="Times New Roman" w:cstheme="minorHAnsi"/>
            <w:bCs/>
            <w:sz w:val="24"/>
            <w:szCs w:val="24"/>
          </w:rPr>
          <w:t>cholloway@plymouth.k12.wi.us</w:t>
        </w:r>
      </w:hyperlink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042A8E" w:rsidRPr="002F395D" w:rsidRDefault="00042A8E" w:rsidP="00042A8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63BC4">
        <w:rPr>
          <w:rFonts w:eastAsia="Times New Roman" w:cstheme="minorHAnsi"/>
          <w:b/>
          <w:bCs/>
          <w:color w:val="000000"/>
          <w:sz w:val="24"/>
          <w:szCs w:val="24"/>
        </w:rPr>
        <w:t>4</w:t>
      </w:r>
      <w:r w:rsidRPr="00B63BC4">
        <w:rPr>
          <w:rFonts w:eastAsia="Times New Roman" w:cstheme="minorHAnsi"/>
          <w:b/>
          <w:bCs/>
          <w:color w:val="000000"/>
          <w:sz w:val="24"/>
          <w:szCs w:val="24"/>
          <w:vertAlign w:val="superscript"/>
        </w:rPr>
        <w:t>th</w:t>
      </w:r>
      <w:r w:rsidRPr="00B63BC4">
        <w:rPr>
          <w:rFonts w:eastAsia="Times New Roman" w:cstheme="minorHAnsi"/>
          <w:b/>
          <w:bCs/>
          <w:color w:val="000000"/>
          <w:sz w:val="24"/>
          <w:szCs w:val="24"/>
        </w:rPr>
        <w:t xml:space="preserve"> Grade Musical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- Roy Schwab </w:t>
      </w:r>
      <w:hyperlink r:id="rId84" w:history="1">
        <w:r w:rsidRPr="00AD4FA7">
          <w:rPr>
            <w:rStyle w:val="Hyperlink"/>
            <w:rFonts w:eastAsia="Times New Roman" w:cstheme="minorHAnsi"/>
            <w:bCs/>
            <w:sz w:val="24"/>
            <w:szCs w:val="24"/>
          </w:rPr>
          <w:t>rschwab@plymouth.k12.wi.us</w:t>
        </w:r>
      </w:hyperlink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042A8E" w:rsidRPr="002F395D" w:rsidRDefault="00042A8E" w:rsidP="00042A8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63BC4">
        <w:rPr>
          <w:rStyle w:val="Strong"/>
          <w:rFonts w:ascii="Arial" w:hAnsi="Arial" w:cs="Arial"/>
          <w:sz w:val="21"/>
          <w:szCs w:val="21"/>
          <w:shd w:val="clear" w:color="auto" w:fill="FFFFFF"/>
        </w:rPr>
        <w:t>Art</w:t>
      </w:r>
      <w:r w:rsidRPr="002F395D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 - Field Lehmann</w:t>
      </w:r>
      <w:r w:rsidRPr="002F395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F395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hyperlink r:id="rId85" w:history="1">
        <w:r w:rsidRPr="002F395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flehmann@plymouth.k12.wi.us</w:t>
        </w:r>
      </w:hyperlink>
      <w:r w:rsidRPr="002F395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042A8E" w:rsidRPr="009E6890" w:rsidRDefault="00042A8E" w:rsidP="009E6890">
      <w:pPr>
        <w:pStyle w:val="NormalWeb"/>
        <w:shd w:val="clear" w:color="auto" w:fill="FFFFFF"/>
        <w:rPr>
          <w:rFonts w:eastAsia="Times New Roman"/>
          <w:color w:val="000000"/>
          <w:sz w:val="27"/>
          <w:szCs w:val="27"/>
        </w:rPr>
      </w:pPr>
    </w:p>
    <w:sectPr w:rsidR="00042A8E" w:rsidRPr="009E6890" w:rsidSect="003B1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1D" w:rsidRDefault="00640E1D" w:rsidP="00DF16F6">
      <w:pPr>
        <w:spacing w:after="0" w:line="240" w:lineRule="auto"/>
      </w:pPr>
      <w:r>
        <w:separator/>
      </w:r>
    </w:p>
  </w:endnote>
  <w:endnote w:type="continuationSeparator" w:id="0">
    <w:p w:rsidR="00640E1D" w:rsidRDefault="00640E1D" w:rsidP="00DF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1D" w:rsidRDefault="00640E1D" w:rsidP="00DF16F6">
      <w:pPr>
        <w:spacing w:after="0" w:line="240" w:lineRule="auto"/>
      </w:pPr>
      <w:r>
        <w:separator/>
      </w:r>
    </w:p>
  </w:footnote>
  <w:footnote w:type="continuationSeparator" w:id="0">
    <w:p w:rsidR="00640E1D" w:rsidRDefault="00640E1D" w:rsidP="00DF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08B1"/>
    <w:multiLevelType w:val="hybridMultilevel"/>
    <w:tmpl w:val="C8CE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759A"/>
    <w:multiLevelType w:val="hybridMultilevel"/>
    <w:tmpl w:val="C54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131C3"/>
    <w:multiLevelType w:val="hybridMultilevel"/>
    <w:tmpl w:val="2EE6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B7"/>
    <w:rsid w:val="00042A8E"/>
    <w:rsid w:val="00216382"/>
    <w:rsid w:val="00251948"/>
    <w:rsid w:val="00257A71"/>
    <w:rsid w:val="00282F22"/>
    <w:rsid w:val="002F395D"/>
    <w:rsid w:val="0034510D"/>
    <w:rsid w:val="003B19BF"/>
    <w:rsid w:val="0045122F"/>
    <w:rsid w:val="005000B4"/>
    <w:rsid w:val="00524B22"/>
    <w:rsid w:val="00576C66"/>
    <w:rsid w:val="005A50B7"/>
    <w:rsid w:val="005F351F"/>
    <w:rsid w:val="00640E1D"/>
    <w:rsid w:val="00662C87"/>
    <w:rsid w:val="00685BD2"/>
    <w:rsid w:val="00691CA1"/>
    <w:rsid w:val="006C2657"/>
    <w:rsid w:val="00770284"/>
    <w:rsid w:val="00873DD5"/>
    <w:rsid w:val="008806AA"/>
    <w:rsid w:val="008B70D7"/>
    <w:rsid w:val="0091573D"/>
    <w:rsid w:val="00933F29"/>
    <w:rsid w:val="00941D17"/>
    <w:rsid w:val="009E6890"/>
    <w:rsid w:val="00A678F5"/>
    <w:rsid w:val="00AE4372"/>
    <w:rsid w:val="00B63BC4"/>
    <w:rsid w:val="00B75488"/>
    <w:rsid w:val="00B93B5F"/>
    <w:rsid w:val="00CF4E66"/>
    <w:rsid w:val="00D03494"/>
    <w:rsid w:val="00D4688B"/>
    <w:rsid w:val="00D55B54"/>
    <w:rsid w:val="00D87C2A"/>
    <w:rsid w:val="00DF16F6"/>
    <w:rsid w:val="00DF6904"/>
    <w:rsid w:val="00E83388"/>
    <w:rsid w:val="00EB3D76"/>
    <w:rsid w:val="00EE02B2"/>
    <w:rsid w:val="00F0203E"/>
    <w:rsid w:val="00F4404F"/>
    <w:rsid w:val="00F4457A"/>
    <w:rsid w:val="00FA260E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20A8E-4F17-4920-9A88-739117E8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0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510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F6"/>
  </w:style>
  <w:style w:type="paragraph" w:styleId="Footer">
    <w:name w:val="footer"/>
    <w:basedOn w:val="Normal"/>
    <w:link w:val="FooterChar"/>
    <w:uiPriority w:val="99"/>
    <w:unhideWhenUsed/>
    <w:rsid w:val="00DF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F6"/>
  </w:style>
  <w:style w:type="character" w:styleId="Strong">
    <w:name w:val="Strong"/>
    <w:basedOn w:val="DefaultParagraphFont"/>
    <w:uiPriority w:val="22"/>
    <w:qFormat/>
    <w:rsid w:val="002F395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tyasheboygan.org" TargetMode="External"/><Relationship Id="rId18" Type="http://schemas.openxmlformats.org/officeDocument/2006/relationships/hyperlink" Target="mailto:daretodreamtheatre@msn.com" TargetMode="External"/><Relationship Id="rId26" Type="http://schemas.openxmlformats.org/officeDocument/2006/relationships/hyperlink" Target="https://www.kidsfromwisconsin.org/about" TargetMode="External"/><Relationship Id="rId39" Type="http://schemas.openxmlformats.org/officeDocument/2006/relationships/hyperlink" Target="http://www.wisconline.com/attractions/camps/comedysportz.html" TargetMode="External"/><Relationship Id="rId21" Type="http://schemas.openxmlformats.org/officeDocument/2006/relationships/hyperlink" Target="https://dpi.wi.gov/fine-arts/newsletters" TargetMode="External"/><Relationship Id="rId34" Type="http://schemas.openxmlformats.org/officeDocument/2006/relationships/hyperlink" Target="http://www.wisconline.com/attractions/camps/birchcreek.html" TargetMode="External"/><Relationship Id="rId42" Type="http://schemas.openxmlformats.org/officeDocument/2006/relationships/hyperlink" Target="http://www.wisconline.com/attractions/camps/creativity_camp.html" TargetMode="External"/><Relationship Id="rId47" Type="http://schemas.openxmlformats.org/officeDocument/2006/relationships/hyperlink" Target="http://www.wisconline.com/attractions/camps/playmusic_courses.html" TargetMode="External"/><Relationship Id="rId50" Type="http://schemas.openxmlformats.org/officeDocument/2006/relationships/hyperlink" Target="http://www.wisconline.com/attractions/camps/northlandmusic.html" TargetMode="External"/><Relationship Id="rId55" Type="http://schemas.openxmlformats.org/officeDocument/2006/relationships/hyperlink" Target="http://www.wisconline.com/attractions/camps/uwmstringacademy.html" TargetMode="External"/><Relationship Id="rId63" Type="http://schemas.openxmlformats.org/officeDocument/2006/relationships/hyperlink" Target="http://www.wisconline.com/attractions/camps/uwgbyouth.html" TargetMode="External"/><Relationship Id="rId68" Type="http://schemas.openxmlformats.org/officeDocument/2006/relationships/hyperlink" Target="http://www.wisconline.com/attractions/camps/UCOrchestra.html" TargetMode="External"/><Relationship Id="rId76" Type="http://schemas.openxmlformats.org/officeDocument/2006/relationships/hyperlink" Target="mailto:rkrippendorf@plymouth.k12.wi.us" TargetMode="External"/><Relationship Id="rId84" Type="http://schemas.openxmlformats.org/officeDocument/2006/relationships/hyperlink" Target="mailto:rschwab@plymouth.k12.wi.us" TargetMode="External"/><Relationship Id="rId7" Type="http://schemas.openxmlformats.org/officeDocument/2006/relationships/hyperlink" Target="https://www.facebook.com/lakeshore.productions.inc/" TargetMode="External"/><Relationship Id="rId71" Type="http://schemas.openxmlformats.org/officeDocument/2006/relationships/hyperlink" Target="mailto:sebranek@plymouth.k12.wi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cccshows.org/" TargetMode="External"/><Relationship Id="rId29" Type="http://schemas.openxmlformats.org/officeDocument/2006/relationships/hyperlink" Target="https://sheboygan.uwex.edu/4-h-youth-development/things-to-do-in-4-h/" TargetMode="External"/><Relationship Id="rId11" Type="http://schemas.openxmlformats.org/officeDocument/2006/relationships/hyperlink" Target="mailto:info@plymoutharts.org" TargetMode="External"/><Relationship Id="rId24" Type="http://schemas.openxmlformats.org/officeDocument/2006/relationships/hyperlink" Target="http://sheboygansymphony.org/about/sheboygan-area-youth-symphony/" TargetMode="External"/><Relationship Id="rId32" Type="http://schemas.openxmlformats.org/officeDocument/2006/relationships/hyperlink" Target="http://www.wisconline.com/attractions/camps/artistdisplay.html" TargetMode="External"/><Relationship Id="rId37" Type="http://schemas.openxmlformats.org/officeDocument/2006/relationships/hyperlink" Target="http://www.wisconline.com/attractions/camps/cvjazz.html" TargetMode="External"/><Relationship Id="rId40" Type="http://schemas.openxmlformats.org/officeDocument/2006/relationships/hyperlink" Target="http://www.wisconline.com/attractions/camps/mmc_arts.html" TargetMode="External"/><Relationship Id="rId45" Type="http://schemas.openxmlformats.org/officeDocument/2006/relationships/hyperlink" Target="http://www.wisconline.com/attractions/camps/harand.html" TargetMode="External"/><Relationship Id="rId53" Type="http://schemas.openxmlformats.org/officeDocument/2006/relationships/hyperlink" Target="http://www.wisconline.com/attractions/camps/redbird.html" TargetMode="External"/><Relationship Id="rId58" Type="http://schemas.openxmlformats.org/officeDocument/2006/relationships/hyperlink" Target="http://www.wisconline.com/attractions/camps/discovery.html" TargetMode="External"/><Relationship Id="rId66" Type="http://schemas.openxmlformats.org/officeDocument/2006/relationships/hyperlink" Target="http://www.wisconline.com/attractions/camps/suzuki_guitar.html" TargetMode="External"/><Relationship Id="rId74" Type="http://schemas.openxmlformats.org/officeDocument/2006/relationships/hyperlink" Target="mailto:aschwartz@plymouth.k12.wi.us" TargetMode="External"/><Relationship Id="rId79" Type="http://schemas.openxmlformats.org/officeDocument/2006/relationships/hyperlink" Target="mailto:sreabe@plymouth.k12.wi.us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wisconline.com/attractions/camps/pointe.html" TargetMode="External"/><Relationship Id="rId82" Type="http://schemas.openxmlformats.org/officeDocument/2006/relationships/hyperlink" Target="mailto:jpavlat@plymouth.k12.wi.us" TargetMode="External"/><Relationship Id="rId19" Type="http://schemas.openxmlformats.org/officeDocument/2006/relationships/hyperlink" Target="https://www.jmkac.org/calend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akeshoreproductions.org" TargetMode="External"/><Relationship Id="rId14" Type="http://schemas.openxmlformats.org/officeDocument/2006/relationships/hyperlink" Target="mailto:stcjacks@yahoo.com" TargetMode="External"/><Relationship Id="rId22" Type="http://schemas.openxmlformats.org/officeDocument/2006/relationships/hyperlink" Target="https://dpi.wi.gov/sites/default/files/imce/fine-arts/full_hot_topics_2018.pdf" TargetMode="External"/><Relationship Id="rId27" Type="http://schemas.openxmlformats.org/officeDocument/2006/relationships/hyperlink" Target="https://soarcamp.weebly.com/" TargetMode="External"/><Relationship Id="rId30" Type="http://schemas.openxmlformats.org/officeDocument/2006/relationships/hyperlink" Target="http://www.wisconline.com/attractions/camps/shelllake.html" TargetMode="External"/><Relationship Id="rId35" Type="http://schemas.openxmlformats.org/officeDocument/2006/relationships/hyperlink" Target="http://www.wisconline.com/attractions/camps/CSz_Kids_Improv.html" TargetMode="External"/><Relationship Id="rId43" Type="http://schemas.openxmlformats.org/officeDocument/2006/relationships/hyperlink" Target="http://www.wisconline.com/attractions/camps/danceworks.html" TargetMode="External"/><Relationship Id="rId48" Type="http://schemas.openxmlformats.org/officeDocument/2006/relationships/hyperlink" Target="http://www.wisconline.com/attractions/camps/milwballet.html" TargetMode="External"/><Relationship Id="rId56" Type="http://schemas.openxmlformats.org/officeDocument/2006/relationships/hyperlink" Target="http://www.wisconline.com/attractions/camps/walkerspoint.html" TargetMode="External"/><Relationship Id="rId64" Type="http://schemas.openxmlformats.org/officeDocument/2006/relationships/hyperlink" Target="http://www.wisconline.com/attractions/camps/oshkoshChoir.html" TargetMode="External"/><Relationship Id="rId69" Type="http://schemas.openxmlformats.org/officeDocument/2006/relationships/hyperlink" Target="http://www.wisconline.com/attractions/camps/WISTA_camp.html" TargetMode="External"/><Relationship Id="rId77" Type="http://schemas.openxmlformats.org/officeDocument/2006/relationships/hyperlink" Target="mailto:rsimac@plymouth.k12.wi.us" TargetMode="External"/><Relationship Id="rId8" Type="http://schemas.openxmlformats.org/officeDocument/2006/relationships/hyperlink" Target="http://www.lakeshoreproductions.org/" TargetMode="External"/><Relationship Id="rId51" Type="http://schemas.openxmlformats.org/officeDocument/2006/relationships/hyperlink" Target="http://www.wisconline.com/attractions/camps/portagecenterarts.html" TargetMode="External"/><Relationship Id="rId72" Type="http://schemas.openxmlformats.org/officeDocument/2006/relationships/hyperlink" Target="mailto:cwisman@plymouth.k12.wi.us" TargetMode="External"/><Relationship Id="rId80" Type="http://schemas.openxmlformats.org/officeDocument/2006/relationships/hyperlink" Target="mailto:cwisman@plymouth.k12.wi.us" TargetMode="External"/><Relationship Id="rId85" Type="http://schemas.openxmlformats.org/officeDocument/2006/relationships/hyperlink" Target="mailto:flehmann@plymouth.k12.wi.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yasheboygan.org/" TargetMode="External"/><Relationship Id="rId17" Type="http://schemas.openxmlformats.org/officeDocument/2006/relationships/hyperlink" Target="http://www.daretodreamtheatre.com/shows-events" TargetMode="External"/><Relationship Id="rId25" Type="http://schemas.openxmlformats.org/officeDocument/2006/relationships/hyperlink" Target="https://www.treehousetheater.com/" TargetMode="External"/><Relationship Id="rId33" Type="http://schemas.openxmlformats.org/officeDocument/2006/relationships/hyperlink" Target="http://www.wisconline.com/attractions/camps/wilsconarts.html" TargetMode="External"/><Relationship Id="rId38" Type="http://schemas.openxmlformats.org/officeDocument/2006/relationships/hyperlink" Target="http://www.wisconline.com/attractions/camps/cityballet.html" TargetMode="External"/><Relationship Id="rId46" Type="http://schemas.openxmlformats.org/officeDocument/2006/relationships/hyperlink" Target="http://www.wisconline.com/attractions/camps/playmusic.html" TargetMode="External"/><Relationship Id="rId59" Type="http://schemas.openxmlformats.org/officeDocument/2006/relationships/hyperlink" Target="http://www.wisconline.com/attractions/camps/jewelry.html" TargetMode="External"/><Relationship Id="rId67" Type="http://schemas.openxmlformats.org/officeDocument/2006/relationships/hyperlink" Target="http://www.wisconline.com/attractions/camps/uwmmusic.html" TargetMode="External"/><Relationship Id="rId20" Type="http://schemas.openxmlformats.org/officeDocument/2006/relationships/hyperlink" Target="http://kielareayouththeatre.blogspot.com/" TargetMode="External"/><Relationship Id="rId41" Type="http://schemas.openxmlformats.org/officeDocument/2006/relationships/hyperlink" Target="http://www.wisconline.com/attractions/camps/creative_writing.html" TargetMode="External"/><Relationship Id="rId54" Type="http://schemas.openxmlformats.org/officeDocument/2006/relationships/hyperlink" Target="http://www.wisconline.com/attractions/camps/SchauerArts.html" TargetMode="External"/><Relationship Id="rId62" Type="http://schemas.openxmlformats.org/officeDocument/2006/relationships/hyperlink" Target="http://www.wisconline.com/attractions/camps/uwgbarts.html" TargetMode="External"/><Relationship Id="rId70" Type="http://schemas.openxmlformats.org/officeDocument/2006/relationships/hyperlink" Target="mailto:amsmith@plymouth.k12.wi.us" TargetMode="External"/><Relationship Id="rId75" Type="http://schemas.openxmlformats.org/officeDocument/2006/relationships/hyperlink" Target="mailto:mhummitzsch@plymouth.k12.wi.us" TargetMode="External"/><Relationship Id="rId83" Type="http://schemas.openxmlformats.org/officeDocument/2006/relationships/hyperlink" Target="mailto:cholloway@plymouth.k12.wi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akeshorechorale.org/Youth%20Chorale.html" TargetMode="External"/><Relationship Id="rId23" Type="http://schemas.openxmlformats.org/officeDocument/2006/relationships/hyperlink" Target="http://www.tricountykids.com/performing-arts" TargetMode="External"/><Relationship Id="rId28" Type="http://schemas.openxmlformats.org/officeDocument/2006/relationships/hyperlink" Target="https://www.myso.org/" TargetMode="External"/><Relationship Id="rId36" Type="http://schemas.openxmlformats.org/officeDocument/2006/relationships/hyperlink" Target="http://www.wisconline.com/attractions/camps/campCOFAC.html" TargetMode="External"/><Relationship Id="rId49" Type="http://schemas.openxmlformats.org/officeDocument/2006/relationships/hyperlink" Target="http://www.wisconline.com/attractions/camps/mmc_fashion.html" TargetMode="External"/><Relationship Id="rId57" Type="http://schemas.openxmlformats.org/officeDocument/2006/relationships/hyperlink" Target="http://www.wisconline.com/attractions/camps/sunsetplayhouse.html" TargetMode="External"/><Relationship Id="rId10" Type="http://schemas.openxmlformats.org/officeDocument/2006/relationships/hyperlink" Target="https://www.plymoutharts.org/" TargetMode="External"/><Relationship Id="rId31" Type="http://schemas.openxmlformats.org/officeDocument/2006/relationships/hyperlink" Target="http://www.wisconline.com/attractions/camps/ACT_camp.html" TargetMode="External"/><Relationship Id="rId44" Type="http://schemas.openxmlformats.org/officeDocument/2006/relationships/hyperlink" Target="http://www.wisconline.com/attractions/camps/firststage.html" TargetMode="External"/><Relationship Id="rId52" Type="http://schemas.openxmlformats.org/officeDocument/2006/relationships/hyperlink" Target="http://www.wisconline.com/attractions/camps/prairie.html" TargetMode="External"/><Relationship Id="rId60" Type="http://schemas.openxmlformats.org/officeDocument/2006/relationships/hyperlink" Target="http://www.wisconline.com/attractions/camps/SharonLynne.html" TargetMode="External"/><Relationship Id="rId65" Type="http://schemas.openxmlformats.org/officeDocument/2006/relationships/hyperlink" Target="http://www.wisconline.com/attractions/camps/UWMDeptMusic.html" TargetMode="External"/><Relationship Id="rId73" Type="http://schemas.openxmlformats.org/officeDocument/2006/relationships/hyperlink" Target="mailto:cschulz@plymouth.k12.wi.us" TargetMode="External"/><Relationship Id="rId78" Type="http://schemas.openxmlformats.org/officeDocument/2006/relationships/hyperlink" Target="mailto:cholloway@plymouth.k12.wi.us" TargetMode="External"/><Relationship Id="rId81" Type="http://schemas.openxmlformats.org/officeDocument/2006/relationships/hyperlink" Target="mailto:tlarsen@plymouth.k12.wi.us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Schwab</dc:creator>
  <cp:keywords/>
  <dc:description/>
  <cp:lastModifiedBy>Leroy Schwab</cp:lastModifiedBy>
  <cp:revision>2</cp:revision>
  <cp:lastPrinted>2019-01-10T15:24:00Z</cp:lastPrinted>
  <dcterms:created xsi:type="dcterms:W3CDTF">2020-01-14T15:56:00Z</dcterms:created>
  <dcterms:modified xsi:type="dcterms:W3CDTF">2020-01-14T15:56:00Z</dcterms:modified>
</cp:coreProperties>
</file>